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02" w:rsidRPr="00AD379C" w:rsidRDefault="00886013" w:rsidP="00F8602C">
      <w:pPr>
        <w:pStyle w:val="Tytu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88900</wp:posOffset>
            </wp:positionV>
            <wp:extent cx="1958975" cy="1971675"/>
            <wp:effectExtent l="19050" t="0" r="3175" b="0"/>
            <wp:wrapTight wrapText="bothSides">
              <wp:wrapPolygon edited="0">
                <wp:start x="-210" y="0"/>
                <wp:lineTo x="-210" y="21496"/>
                <wp:lineTo x="21635" y="21496"/>
                <wp:lineTo x="21635" y="0"/>
                <wp:lineTo x="-210" y="0"/>
              </wp:wrapPolygon>
            </wp:wrapTight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71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602C" w:rsidRDefault="00D80802" w:rsidP="00F8602C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 ramach </w:t>
      </w:r>
      <w:r w:rsidRPr="00D80802">
        <w:rPr>
          <w:sz w:val="28"/>
        </w:rPr>
        <w:t>Europejskiego Tygodnia Świadomości Dysleksji</w:t>
      </w:r>
    </w:p>
    <w:p w:rsidR="00F8602C" w:rsidRDefault="00F8602C" w:rsidP="00F86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Poradnia Psychologiczno – Pedagogiczna w Ozorkowie </w:t>
      </w:r>
    </w:p>
    <w:p w:rsidR="00F8602C" w:rsidRPr="006F5544" w:rsidRDefault="00F8602C" w:rsidP="00F8602C">
      <w:pPr>
        <w:jc w:val="center"/>
        <w:rPr>
          <w:b/>
          <w:sz w:val="32"/>
          <w:szCs w:val="32"/>
        </w:rPr>
      </w:pPr>
      <w:r w:rsidRPr="006F5544">
        <w:rPr>
          <w:b/>
          <w:sz w:val="32"/>
          <w:szCs w:val="32"/>
        </w:rPr>
        <w:t xml:space="preserve">serdecznie zaprasza </w:t>
      </w:r>
    </w:p>
    <w:p w:rsidR="00F8602C" w:rsidRPr="00637903" w:rsidRDefault="00F8602C" w:rsidP="00F8602C">
      <w:pPr>
        <w:jc w:val="center"/>
        <w:rPr>
          <w:rFonts w:cs="Times New Roman"/>
          <w:b/>
          <w:sz w:val="32"/>
          <w:szCs w:val="32"/>
        </w:rPr>
      </w:pPr>
    </w:p>
    <w:p w:rsidR="00D3590E" w:rsidRDefault="00637903" w:rsidP="006379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527BA6" w:rsidRPr="00637903">
        <w:rPr>
          <w:rFonts w:ascii="Times New Roman" w:hAnsi="Times New Roman" w:cs="Times New Roman"/>
          <w:sz w:val="24"/>
          <w:szCs w:val="24"/>
        </w:rPr>
        <w:t xml:space="preserve">w </w:t>
      </w:r>
      <w:r w:rsidR="00F8602C" w:rsidRPr="00637903">
        <w:rPr>
          <w:rFonts w:ascii="Times New Roman" w:hAnsi="Times New Roman" w:cs="Times New Roman"/>
          <w:sz w:val="24"/>
          <w:szCs w:val="24"/>
        </w:rPr>
        <w:t>Konkursie</w:t>
      </w:r>
      <w:r w:rsidR="0073591D">
        <w:rPr>
          <w:rFonts w:ascii="Times New Roman" w:hAnsi="Times New Roman" w:cs="Times New Roman"/>
          <w:sz w:val="24"/>
          <w:szCs w:val="24"/>
        </w:rPr>
        <w:t xml:space="preserve"> o P</w:t>
      </w:r>
      <w:r w:rsidR="00D3590E">
        <w:rPr>
          <w:rFonts w:ascii="Times New Roman" w:hAnsi="Times New Roman" w:cs="Times New Roman"/>
          <w:sz w:val="24"/>
          <w:szCs w:val="24"/>
        </w:rPr>
        <w:t>ióro Starosty Zgierskiego</w:t>
      </w:r>
    </w:p>
    <w:p w:rsidR="00D3590E" w:rsidRDefault="00527BA6" w:rsidP="006379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37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„Jak sobie radzę z dysleksją”</w:t>
      </w:r>
      <w:r w:rsidR="002E3307" w:rsidRPr="00637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02C" w:rsidRPr="0063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0E" w:rsidRDefault="00F8602C" w:rsidP="00D359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37903">
        <w:rPr>
          <w:rFonts w:ascii="Times New Roman" w:hAnsi="Times New Roman" w:cs="Times New Roman"/>
          <w:sz w:val="24"/>
          <w:szCs w:val="24"/>
        </w:rPr>
        <w:t xml:space="preserve">uczniów </w:t>
      </w:r>
      <w:r w:rsidR="00527BA6" w:rsidRPr="00637903">
        <w:rPr>
          <w:rFonts w:ascii="Times New Roman" w:hAnsi="Times New Roman" w:cs="Times New Roman"/>
          <w:sz w:val="24"/>
          <w:szCs w:val="24"/>
        </w:rPr>
        <w:t xml:space="preserve">szkół </w:t>
      </w:r>
      <w:r w:rsidR="00D3590E" w:rsidRPr="00637903">
        <w:rPr>
          <w:rFonts w:ascii="Times New Roman" w:hAnsi="Times New Roman" w:cs="Times New Roman"/>
          <w:sz w:val="24"/>
          <w:szCs w:val="24"/>
        </w:rPr>
        <w:t xml:space="preserve">gimnazjalnych /ponadgimnazjalnych </w:t>
      </w:r>
    </w:p>
    <w:p w:rsidR="00527BA6" w:rsidRPr="00D3590E" w:rsidRDefault="00D3590E" w:rsidP="00D3590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37903">
        <w:rPr>
          <w:rFonts w:ascii="Times New Roman" w:hAnsi="Times New Roman" w:cs="Times New Roman"/>
          <w:sz w:val="24"/>
          <w:szCs w:val="24"/>
        </w:rPr>
        <w:t xml:space="preserve">z terenu </w:t>
      </w:r>
      <w:r>
        <w:rPr>
          <w:rFonts w:ascii="Times New Roman" w:hAnsi="Times New Roman" w:cs="Times New Roman"/>
          <w:sz w:val="24"/>
          <w:szCs w:val="24"/>
        </w:rPr>
        <w:t>miasta i gminy Ozorków</w:t>
      </w:r>
      <w:r w:rsidRPr="00637903">
        <w:rPr>
          <w:rFonts w:ascii="Times New Roman" w:hAnsi="Times New Roman" w:cs="Times New Roman"/>
          <w:sz w:val="24"/>
          <w:szCs w:val="24"/>
        </w:rPr>
        <w:t>, posiadający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37903">
        <w:rPr>
          <w:rFonts w:ascii="Times New Roman" w:hAnsi="Times New Roman" w:cs="Times New Roman"/>
          <w:sz w:val="24"/>
          <w:szCs w:val="24"/>
        </w:rPr>
        <w:t xml:space="preserve"> opinię stwierdzającą specyficzne trudności w uczeniu się</w:t>
      </w:r>
      <w:r>
        <w:rPr>
          <w:rFonts w:ascii="Times New Roman" w:hAnsi="Times New Roman" w:cs="Times New Roman"/>
          <w:sz w:val="24"/>
          <w:szCs w:val="24"/>
        </w:rPr>
        <w:t xml:space="preserve"> (dysleksja rozwojowa)</w:t>
      </w:r>
    </w:p>
    <w:p w:rsidR="00310813" w:rsidRPr="0039746C" w:rsidRDefault="00310813" w:rsidP="00310813">
      <w:pPr>
        <w:jc w:val="center"/>
        <w:rPr>
          <w:rFonts w:cs="Times New Roman"/>
          <w:b/>
        </w:rPr>
      </w:pPr>
    </w:p>
    <w:p w:rsidR="00310813" w:rsidRPr="0039746C" w:rsidRDefault="00310813" w:rsidP="00310813">
      <w:pPr>
        <w:pStyle w:val="Akapitzlist"/>
        <w:numPr>
          <w:ilvl w:val="0"/>
          <w:numId w:val="1"/>
        </w:numPr>
        <w:spacing w:after="200" w:line="276" w:lineRule="auto"/>
        <w:contextualSpacing/>
      </w:pPr>
      <w:r w:rsidRPr="0039746C">
        <w:rPr>
          <w:b/>
        </w:rPr>
        <w:t>ORGANIZATOR KONKURSU</w:t>
      </w:r>
      <w:r w:rsidRPr="0039746C">
        <w:br/>
        <w:t>Organizatorem konkursu jest Poradnia Psychologiczno-Pedagogiczna w Ozorkowie</w:t>
      </w:r>
      <w:r w:rsidRPr="0039746C">
        <w:br/>
      </w:r>
    </w:p>
    <w:p w:rsidR="007F40EB" w:rsidRPr="007F40EB" w:rsidRDefault="007F40EB" w:rsidP="007F40EB">
      <w:pPr>
        <w:pStyle w:val="Akapitzlist"/>
        <w:numPr>
          <w:ilvl w:val="0"/>
          <w:numId w:val="1"/>
        </w:numPr>
        <w:rPr>
          <w:b/>
          <w:color w:val="000000"/>
        </w:rPr>
      </w:pPr>
      <w:r w:rsidRPr="007F40EB">
        <w:rPr>
          <w:b/>
          <w:color w:val="000000"/>
        </w:rPr>
        <w:t xml:space="preserve">KOORDYNATORZY </w:t>
      </w:r>
    </w:p>
    <w:p w:rsidR="00E70576" w:rsidRDefault="00E70576" w:rsidP="0022311F">
      <w:pPr>
        <w:pStyle w:val="Akapitzlist"/>
        <w:numPr>
          <w:ilvl w:val="1"/>
          <w:numId w:val="1"/>
        </w:numPr>
        <w:ind w:firstLine="403"/>
        <w:rPr>
          <w:color w:val="000000"/>
        </w:rPr>
        <w:sectPr w:rsidR="00E70576" w:rsidSect="008D2798">
          <w:pgSz w:w="11907" w:h="16839" w:code="9"/>
          <w:pgMar w:top="1135" w:right="566" w:bottom="1032" w:left="851" w:header="709" w:footer="709" w:gutter="0"/>
          <w:cols w:space="851"/>
          <w:noEndnote/>
          <w:docGrid w:linePitch="326"/>
        </w:sectPr>
      </w:pPr>
    </w:p>
    <w:p w:rsidR="007F40EB" w:rsidRPr="007F40EB" w:rsidRDefault="007F40EB" w:rsidP="00E70576">
      <w:pPr>
        <w:pStyle w:val="Akapitzlist"/>
        <w:numPr>
          <w:ilvl w:val="1"/>
          <w:numId w:val="1"/>
        </w:numPr>
        <w:ind w:left="709" w:firstLine="0"/>
        <w:rPr>
          <w:color w:val="000000"/>
        </w:rPr>
      </w:pPr>
      <w:r w:rsidRPr="007F40EB">
        <w:rPr>
          <w:color w:val="000000"/>
        </w:rPr>
        <w:lastRenderedPageBreak/>
        <w:t>mgr Anna Sadecka</w:t>
      </w:r>
    </w:p>
    <w:p w:rsidR="0022311F" w:rsidRDefault="007F40EB" w:rsidP="00577E43">
      <w:pPr>
        <w:pStyle w:val="Akapitzlist"/>
        <w:numPr>
          <w:ilvl w:val="1"/>
          <w:numId w:val="1"/>
        </w:numPr>
        <w:ind w:left="142" w:firstLine="0"/>
        <w:rPr>
          <w:color w:val="000000"/>
        </w:rPr>
      </w:pPr>
      <w:r w:rsidRPr="007F40EB">
        <w:rPr>
          <w:color w:val="000000"/>
        </w:rPr>
        <w:lastRenderedPageBreak/>
        <w:t xml:space="preserve">mgr Alicja Nyczaj </w:t>
      </w:r>
      <w:r w:rsidR="0022311F">
        <w:rPr>
          <w:color w:val="000000"/>
        </w:rPr>
        <w:t>–</w:t>
      </w:r>
      <w:r w:rsidRPr="007F40EB">
        <w:rPr>
          <w:color w:val="000000"/>
        </w:rPr>
        <w:t xml:space="preserve"> Matusiak</w:t>
      </w:r>
    </w:p>
    <w:p w:rsidR="00E70576" w:rsidRDefault="00E70576" w:rsidP="00577E43">
      <w:pPr>
        <w:pStyle w:val="Akapitzlist"/>
        <w:numPr>
          <w:ilvl w:val="1"/>
          <w:numId w:val="1"/>
        </w:numPr>
        <w:ind w:firstLine="403"/>
        <w:rPr>
          <w:color w:val="000000"/>
        </w:rPr>
        <w:sectPr w:rsidR="00E70576" w:rsidSect="00E70576">
          <w:type w:val="continuous"/>
          <w:pgSz w:w="11907" w:h="16839" w:code="9"/>
          <w:pgMar w:top="1135" w:right="566" w:bottom="1032" w:left="851" w:header="709" w:footer="709" w:gutter="0"/>
          <w:cols w:num="2" w:space="851"/>
          <w:noEndnote/>
          <w:docGrid w:linePitch="326"/>
        </w:sectPr>
      </w:pPr>
    </w:p>
    <w:p w:rsidR="0022311F" w:rsidRPr="00577E43" w:rsidRDefault="0022311F" w:rsidP="00577E43">
      <w:pPr>
        <w:pStyle w:val="Akapitzlist"/>
        <w:numPr>
          <w:ilvl w:val="1"/>
          <w:numId w:val="1"/>
        </w:numPr>
        <w:ind w:left="1418" w:hanging="709"/>
        <w:rPr>
          <w:color w:val="000000"/>
        </w:rPr>
      </w:pPr>
      <w:r w:rsidRPr="00577E43">
        <w:rPr>
          <w:color w:val="000000"/>
        </w:rPr>
        <w:lastRenderedPageBreak/>
        <w:t>mgr Elżbieta Skonieczna</w:t>
      </w:r>
    </w:p>
    <w:p w:rsidR="00527BA6" w:rsidRDefault="00527BA6" w:rsidP="00577E43">
      <w:pPr>
        <w:pStyle w:val="Akapitzlist"/>
        <w:numPr>
          <w:ilvl w:val="1"/>
          <w:numId w:val="1"/>
        </w:numPr>
        <w:ind w:left="142" w:firstLine="0"/>
        <w:rPr>
          <w:color w:val="000000"/>
        </w:rPr>
      </w:pPr>
      <w:r>
        <w:rPr>
          <w:color w:val="000000"/>
        </w:rPr>
        <w:lastRenderedPageBreak/>
        <w:t>mgr Katarzyna Janowska</w:t>
      </w:r>
    </w:p>
    <w:p w:rsidR="00E70576" w:rsidRDefault="00E70576" w:rsidP="008C5283">
      <w:pPr>
        <w:pStyle w:val="Akapitzlist"/>
        <w:ind w:left="1843"/>
        <w:rPr>
          <w:color w:val="000000"/>
        </w:rPr>
        <w:sectPr w:rsidR="00E70576" w:rsidSect="00E70576">
          <w:type w:val="continuous"/>
          <w:pgSz w:w="11907" w:h="16839" w:code="9"/>
          <w:pgMar w:top="1135" w:right="566" w:bottom="1032" w:left="851" w:header="709" w:footer="709" w:gutter="0"/>
          <w:cols w:num="2" w:space="851"/>
          <w:noEndnote/>
          <w:docGrid w:linePitch="326"/>
        </w:sectPr>
      </w:pPr>
    </w:p>
    <w:p w:rsidR="008C5283" w:rsidRPr="0022311F" w:rsidRDefault="008C5283" w:rsidP="008C5283">
      <w:pPr>
        <w:pStyle w:val="Akapitzlist"/>
        <w:ind w:left="1843"/>
        <w:rPr>
          <w:color w:val="000000"/>
        </w:rPr>
      </w:pPr>
    </w:p>
    <w:p w:rsidR="00310813" w:rsidRPr="0039746C" w:rsidRDefault="00310813" w:rsidP="0031081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39746C">
        <w:rPr>
          <w:b/>
        </w:rPr>
        <w:t>CELE KONKURSU</w:t>
      </w:r>
    </w:p>
    <w:p w:rsidR="00A17404" w:rsidRDefault="003F7672" w:rsidP="00310813">
      <w:pPr>
        <w:pStyle w:val="Akapitzlist"/>
        <w:numPr>
          <w:ilvl w:val="0"/>
          <w:numId w:val="2"/>
        </w:numPr>
        <w:spacing w:after="200" w:line="276" w:lineRule="auto"/>
        <w:contextualSpacing/>
      </w:pPr>
      <w:r>
        <w:t>p</w:t>
      </w:r>
      <w:r w:rsidR="00310813" w:rsidRPr="0039746C">
        <w:t>odniesienie poziomu kompe</w:t>
      </w:r>
      <w:r w:rsidR="0088608E">
        <w:t>tencji ortograficznych uczniów</w:t>
      </w:r>
    </w:p>
    <w:p w:rsidR="0086322A" w:rsidRDefault="003F7672" w:rsidP="0086322A">
      <w:pPr>
        <w:pStyle w:val="Akapitzlist"/>
        <w:numPr>
          <w:ilvl w:val="0"/>
          <w:numId w:val="2"/>
        </w:numPr>
        <w:spacing w:after="200" w:line="276" w:lineRule="auto"/>
        <w:contextualSpacing/>
      </w:pPr>
      <w:r>
        <w:t>w</w:t>
      </w:r>
      <w:r w:rsidR="00310813" w:rsidRPr="0039746C">
        <w:t>drażanie do sam</w:t>
      </w:r>
      <w:r w:rsidR="0088608E">
        <w:t>odzielnego działania i myślenia</w:t>
      </w:r>
    </w:p>
    <w:p w:rsidR="003F7672" w:rsidRDefault="003F7672" w:rsidP="003F7672">
      <w:pPr>
        <w:pStyle w:val="Akapitzlist"/>
        <w:numPr>
          <w:ilvl w:val="0"/>
          <w:numId w:val="2"/>
        </w:numPr>
      </w:pPr>
      <w:r w:rsidRPr="003F7672">
        <w:t xml:space="preserve">stwarzanie możliwości do wyrażania myśli i uczuć inspirowanych tematyką konkursu </w:t>
      </w:r>
      <w:r w:rsidR="0088608E">
        <w:br/>
      </w:r>
      <w:r w:rsidRPr="003F7672">
        <w:t>w formie literackiej</w:t>
      </w:r>
    </w:p>
    <w:p w:rsidR="0088608E" w:rsidRPr="0088608E" w:rsidRDefault="0088608E" w:rsidP="003F7672">
      <w:pPr>
        <w:pStyle w:val="Akapitzlist"/>
        <w:numPr>
          <w:ilvl w:val="0"/>
          <w:numId w:val="2"/>
        </w:numPr>
      </w:pPr>
      <w:r>
        <w:t>p</w:t>
      </w:r>
      <w:r w:rsidRPr="0088608E">
        <w:t>obudzanie aktywności twórczej w dziedzinie literatury</w:t>
      </w:r>
    </w:p>
    <w:p w:rsidR="00073B9A" w:rsidRPr="001E5CD1" w:rsidRDefault="00073B9A" w:rsidP="00073B9A">
      <w:pPr>
        <w:pStyle w:val="Akapitzlist"/>
        <w:tabs>
          <w:tab w:val="left" w:pos="6840"/>
        </w:tabs>
        <w:ind w:left="1418" w:right="668"/>
        <w:jc w:val="both"/>
        <w:rPr>
          <w:bCs/>
        </w:rPr>
      </w:pPr>
    </w:p>
    <w:p w:rsidR="00310813" w:rsidRPr="008D2798" w:rsidRDefault="00310813" w:rsidP="0031081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D2798">
        <w:rPr>
          <w:b/>
        </w:rPr>
        <w:t>ZASADY UCZESTNICTWA</w:t>
      </w:r>
    </w:p>
    <w:p w:rsidR="00635B84" w:rsidRPr="0073591D" w:rsidRDefault="00310813" w:rsidP="0088608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91D">
        <w:rPr>
          <w:rFonts w:ascii="Times New Roman" w:hAnsi="Times New Roman" w:cs="Times New Roman"/>
          <w:sz w:val="24"/>
          <w:szCs w:val="24"/>
        </w:rPr>
        <w:t>Konkurs przez</w:t>
      </w:r>
      <w:r w:rsidR="00C52B9A" w:rsidRPr="0073591D">
        <w:rPr>
          <w:rFonts w:ascii="Times New Roman" w:hAnsi="Times New Roman" w:cs="Times New Roman"/>
          <w:sz w:val="24"/>
          <w:szCs w:val="24"/>
        </w:rPr>
        <w:t xml:space="preserve">naczony jest dla uczniów szkół gimnazjalnych /ponadgimnazjalnych z terenu miasta i gminy Ozorków, posiadający opinię stwierdzającą specyficzne trudności w uczeniu się. </w:t>
      </w:r>
    </w:p>
    <w:p w:rsidR="00635B84" w:rsidRPr="0073591D" w:rsidRDefault="00310813" w:rsidP="0088608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91D"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BA4200">
        <w:rPr>
          <w:rFonts w:ascii="Times New Roman" w:hAnsi="Times New Roman" w:cs="Times New Roman"/>
          <w:sz w:val="24"/>
          <w:szCs w:val="24"/>
        </w:rPr>
        <w:t>dostarczenie pracy konkursowej</w:t>
      </w:r>
      <w:r w:rsidRPr="0073591D">
        <w:rPr>
          <w:rFonts w:ascii="Times New Roman" w:hAnsi="Times New Roman" w:cs="Times New Roman"/>
          <w:sz w:val="24"/>
          <w:szCs w:val="24"/>
        </w:rPr>
        <w:t xml:space="preserve"> </w:t>
      </w:r>
      <w:r w:rsidR="00DB5C0F" w:rsidRPr="0073591D">
        <w:rPr>
          <w:rFonts w:ascii="Times New Roman" w:hAnsi="Times New Roman" w:cs="Times New Roman"/>
          <w:sz w:val="24"/>
          <w:szCs w:val="24"/>
        </w:rPr>
        <w:t xml:space="preserve">uczniów z </w:t>
      </w:r>
      <w:r w:rsidRPr="0073591D">
        <w:rPr>
          <w:rFonts w:ascii="Times New Roman" w:hAnsi="Times New Roman" w:cs="Times New Roman"/>
          <w:sz w:val="24"/>
          <w:szCs w:val="24"/>
        </w:rPr>
        <w:t xml:space="preserve">poszczególnych szkół do Organizatora w terminie do </w:t>
      </w:r>
      <w:r w:rsidR="00556349">
        <w:rPr>
          <w:rFonts w:ascii="Times New Roman" w:hAnsi="Times New Roman" w:cs="Times New Roman"/>
          <w:sz w:val="24"/>
          <w:szCs w:val="24"/>
        </w:rPr>
        <w:t>03</w:t>
      </w:r>
      <w:r w:rsidR="0073591D" w:rsidRPr="0073591D">
        <w:rPr>
          <w:rFonts w:ascii="Times New Roman" w:hAnsi="Times New Roman" w:cs="Times New Roman"/>
          <w:sz w:val="24"/>
          <w:szCs w:val="24"/>
        </w:rPr>
        <w:t>.10.</w:t>
      </w:r>
      <w:r w:rsidR="0039746C" w:rsidRPr="0073591D">
        <w:rPr>
          <w:rFonts w:ascii="Times New Roman" w:hAnsi="Times New Roman" w:cs="Times New Roman"/>
          <w:sz w:val="24"/>
          <w:szCs w:val="24"/>
        </w:rPr>
        <w:t>201</w:t>
      </w:r>
      <w:r w:rsidR="00C52B9A" w:rsidRPr="0073591D">
        <w:rPr>
          <w:rFonts w:ascii="Times New Roman" w:hAnsi="Times New Roman" w:cs="Times New Roman"/>
          <w:sz w:val="24"/>
          <w:szCs w:val="24"/>
        </w:rPr>
        <w:t>4</w:t>
      </w:r>
      <w:r w:rsidR="0039746C" w:rsidRPr="0073591D">
        <w:rPr>
          <w:rFonts w:ascii="Times New Roman" w:hAnsi="Times New Roman" w:cs="Times New Roman"/>
          <w:sz w:val="24"/>
          <w:szCs w:val="24"/>
        </w:rPr>
        <w:t>r.</w:t>
      </w:r>
    </w:p>
    <w:p w:rsidR="00310813" w:rsidRPr="0073591D" w:rsidRDefault="00310813" w:rsidP="0088608E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591D">
        <w:rPr>
          <w:rFonts w:ascii="Times New Roman" w:hAnsi="Times New Roman" w:cs="Times New Roman"/>
          <w:sz w:val="24"/>
          <w:szCs w:val="24"/>
        </w:rPr>
        <w:t>Zapoznanie szkół z regulaminem konkursu:</w:t>
      </w:r>
    </w:p>
    <w:p w:rsidR="00310813" w:rsidRPr="008D2798" w:rsidRDefault="00310813" w:rsidP="00310813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8D2798">
        <w:t xml:space="preserve">regulamin umieszczony na stronie internetowej poradni </w:t>
      </w:r>
      <w:hyperlink r:id="rId6" w:history="1">
        <w:r w:rsidR="008C1C96" w:rsidRPr="008D2798">
          <w:rPr>
            <w:rStyle w:val="Hipercze"/>
          </w:rPr>
          <w:t>www.poradniaozorków.pl</w:t>
        </w:r>
      </w:hyperlink>
      <w:r w:rsidRPr="008D2798">
        <w:t>,</w:t>
      </w:r>
    </w:p>
    <w:p w:rsidR="00B83B93" w:rsidRPr="008D2798" w:rsidRDefault="00310813" w:rsidP="00B83B93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8D2798">
        <w:t>regulamin przesłany li</w:t>
      </w:r>
      <w:r w:rsidR="002B7A24" w:rsidRPr="008D2798">
        <w:t>stownie do poszczególnych szkół.</w:t>
      </w:r>
    </w:p>
    <w:p w:rsidR="002B7A24" w:rsidRPr="008D2798" w:rsidRDefault="002B7A24" w:rsidP="002B7A24">
      <w:pPr>
        <w:pStyle w:val="Akapitzlist"/>
        <w:spacing w:after="200" w:line="276" w:lineRule="auto"/>
        <w:ind w:left="1800"/>
        <w:contextualSpacing/>
      </w:pPr>
    </w:p>
    <w:p w:rsidR="004C1C07" w:rsidRPr="004C1C07" w:rsidRDefault="00CD0ABC" w:rsidP="004C1C07">
      <w:pPr>
        <w:pStyle w:val="Akapitzlist"/>
        <w:numPr>
          <w:ilvl w:val="0"/>
          <w:numId w:val="1"/>
        </w:numPr>
        <w:spacing w:after="200" w:line="276" w:lineRule="auto"/>
        <w:contextualSpacing/>
      </w:pPr>
      <w:r w:rsidRPr="00B83B93">
        <w:rPr>
          <w:b/>
          <w:bCs/>
        </w:rPr>
        <w:t>REGULAMIN</w:t>
      </w:r>
    </w:p>
    <w:p w:rsidR="004C1C07" w:rsidRPr="004C1C07" w:rsidRDefault="004C1C07" w:rsidP="004C1C07">
      <w:pPr>
        <w:pStyle w:val="Akapitzlist"/>
        <w:numPr>
          <w:ilvl w:val="1"/>
          <w:numId w:val="1"/>
        </w:numPr>
        <w:spacing w:after="200" w:line="276" w:lineRule="auto"/>
        <w:contextualSpacing/>
      </w:pPr>
      <w:r w:rsidRPr="004C1C07">
        <w:t>Każdy autor może nadesłać 1 niepublikowaną pracę napisaną prozą (pamiętnik, opowiadanie, itp.) lub wierszem, dotyczącą tematyki konkursu –</w:t>
      </w:r>
      <w:r w:rsidRPr="004C1C07">
        <w:rPr>
          <w:b/>
        </w:rPr>
        <w:t>„Jak sobie radzę z dysleksją”</w:t>
      </w:r>
    </w:p>
    <w:p w:rsidR="003F7672" w:rsidRPr="003F7672" w:rsidRDefault="009B7A3B" w:rsidP="003F7672">
      <w:pPr>
        <w:pStyle w:val="Akapitzlist"/>
        <w:numPr>
          <w:ilvl w:val="1"/>
          <w:numId w:val="1"/>
        </w:numPr>
      </w:pPr>
      <w:r w:rsidRPr="003F7672">
        <w:t xml:space="preserve">W konkursie </w:t>
      </w:r>
      <w:r w:rsidR="004C1C07">
        <w:t>j</w:t>
      </w:r>
      <w:r w:rsidR="003F7672" w:rsidRPr="003F7672">
        <w:t xml:space="preserve">ury oceni: oryginalność prac, samodzielność, zgodność z tematyką, </w:t>
      </w:r>
    </w:p>
    <w:p w:rsidR="004C1C07" w:rsidRDefault="003F7672" w:rsidP="004C1C07">
      <w:pPr>
        <w:ind w:left="1418"/>
        <w:rPr>
          <w:rFonts w:cs="Times New Roman"/>
        </w:rPr>
      </w:pPr>
      <w:r w:rsidRPr="003F7672">
        <w:rPr>
          <w:rFonts w:cs="Times New Roman"/>
        </w:rPr>
        <w:t>zastosowanie elementów typowych dla danej formy wypowiedzi.</w:t>
      </w:r>
    </w:p>
    <w:p w:rsidR="00CD0ABC" w:rsidRPr="004C1C07" w:rsidRDefault="00CD0ABC" w:rsidP="004C1C07">
      <w:pPr>
        <w:pStyle w:val="Akapitzlist"/>
        <w:numPr>
          <w:ilvl w:val="0"/>
          <w:numId w:val="15"/>
        </w:numPr>
        <w:ind w:left="1418" w:hanging="284"/>
      </w:pPr>
      <w:r w:rsidRPr="00CD0ABC">
        <w:t xml:space="preserve">Termin </w:t>
      </w:r>
      <w:r w:rsidRPr="0039746C">
        <w:t xml:space="preserve">nadesłania prac do </w:t>
      </w:r>
      <w:r w:rsidR="00CD3DDB">
        <w:t>0</w:t>
      </w:r>
      <w:r w:rsidR="00556349">
        <w:t>3</w:t>
      </w:r>
      <w:r w:rsidR="00CD3DDB">
        <w:t>.10</w:t>
      </w:r>
      <w:r w:rsidR="00F63EA8" w:rsidRPr="0039746C">
        <w:t>.201</w:t>
      </w:r>
      <w:r w:rsidR="00CD3DDB">
        <w:t>4</w:t>
      </w:r>
      <w:r w:rsidR="00F63EA8" w:rsidRPr="0039746C">
        <w:t>r.</w:t>
      </w:r>
      <w:r w:rsidR="00234F49" w:rsidRPr="0039746C">
        <w:t xml:space="preserve"> na adres organizatora konkursu.</w:t>
      </w:r>
    </w:p>
    <w:p w:rsidR="00364E61" w:rsidRDefault="00364E61" w:rsidP="00364E61"/>
    <w:p w:rsidR="00364E61" w:rsidRPr="00F35360" w:rsidRDefault="00364E61" w:rsidP="00364E61">
      <w:pPr>
        <w:pStyle w:val="Akapitzlist"/>
        <w:numPr>
          <w:ilvl w:val="0"/>
          <w:numId w:val="1"/>
        </w:numPr>
        <w:tabs>
          <w:tab w:val="left" w:pos="6630"/>
        </w:tabs>
        <w:rPr>
          <w:b/>
          <w:bCs/>
          <w:color w:val="000000"/>
        </w:rPr>
      </w:pPr>
      <w:r w:rsidRPr="00F35360">
        <w:rPr>
          <w:b/>
          <w:bCs/>
          <w:color w:val="000000"/>
        </w:rPr>
        <w:t>NAGRODY</w:t>
      </w:r>
    </w:p>
    <w:p w:rsidR="00364E61" w:rsidRPr="00AA7DEE" w:rsidRDefault="00364E61" w:rsidP="00364E61">
      <w:pPr>
        <w:tabs>
          <w:tab w:val="left" w:pos="6630"/>
        </w:tabs>
        <w:rPr>
          <w:b/>
          <w:bCs/>
          <w:color w:val="000000"/>
        </w:rPr>
      </w:pPr>
    </w:p>
    <w:p w:rsidR="00364E61" w:rsidRPr="00AA7DEE" w:rsidRDefault="00364E61" w:rsidP="00364E61">
      <w:pPr>
        <w:numPr>
          <w:ilvl w:val="0"/>
          <w:numId w:val="10"/>
        </w:numPr>
        <w:tabs>
          <w:tab w:val="left" w:pos="6630"/>
        </w:tabs>
        <w:rPr>
          <w:rStyle w:val="apple-style-span"/>
          <w:rFonts w:eastAsiaTheme="majorEastAsia"/>
          <w:bCs/>
        </w:rPr>
      </w:pPr>
      <w:r w:rsidRPr="00AA7DEE">
        <w:rPr>
          <w:rStyle w:val="apple-style-span"/>
          <w:rFonts w:eastAsiaTheme="majorEastAsia"/>
        </w:rPr>
        <w:t>Autorzy najlepszych prac otrzymają nagrody, a wszyscy opiekunowie podziękowania.</w:t>
      </w:r>
    </w:p>
    <w:p w:rsidR="000A04C1" w:rsidRPr="0073591D" w:rsidRDefault="00364E61" w:rsidP="000A04C1">
      <w:pPr>
        <w:numPr>
          <w:ilvl w:val="0"/>
          <w:numId w:val="10"/>
        </w:numPr>
        <w:tabs>
          <w:tab w:val="left" w:pos="6630"/>
        </w:tabs>
        <w:rPr>
          <w:rStyle w:val="apple-style-span"/>
          <w:rFonts w:eastAsiaTheme="majorEastAsia"/>
          <w:bCs/>
          <w:u w:val="single"/>
        </w:rPr>
      </w:pPr>
      <w:r w:rsidRPr="00AA7DEE">
        <w:rPr>
          <w:rStyle w:val="apple-style-span"/>
          <w:rFonts w:eastAsiaTheme="majorEastAsia"/>
        </w:rPr>
        <w:t>Wyniki konkursu zostaną opublikowane na stronie internetowej Org</w:t>
      </w:r>
      <w:r>
        <w:rPr>
          <w:rStyle w:val="apple-style-span"/>
          <w:rFonts w:eastAsiaTheme="majorEastAsia"/>
        </w:rPr>
        <w:t xml:space="preserve">anizatora </w:t>
      </w:r>
      <w:hyperlink r:id="rId7" w:history="1">
        <w:r w:rsidR="000A04C1" w:rsidRPr="0073591D">
          <w:rPr>
            <w:rStyle w:val="Hipercze"/>
            <w:u w:val="single"/>
          </w:rPr>
          <w:t>www.poradniaozorkow.pl</w:t>
        </w:r>
      </w:hyperlink>
    </w:p>
    <w:p w:rsidR="007F40EB" w:rsidRPr="000A04C1" w:rsidRDefault="00364E61" w:rsidP="000A04C1">
      <w:pPr>
        <w:numPr>
          <w:ilvl w:val="0"/>
          <w:numId w:val="10"/>
        </w:numPr>
        <w:tabs>
          <w:tab w:val="left" w:pos="6630"/>
        </w:tabs>
        <w:rPr>
          <w:rStyle w:val="apple-style-span"/>
          <w:rFonts w:eastAsiaTheme="majorEastAsia"/>
          <w:bCs/>
        </w:rPr>
      </w:pPr>
      <w:r w:rsidRPr="000A04C1">
        <w:rPr>
          <w:rStyle w:val="apple-style-span"/>
          <w:rFonts w:eastAsiaTheme="majorEastAsia"/>
          <w:color w:val="000000"/>
        </w:rPr>
        <w:lastRenderedPageBreak/>
        <w:t xml:space="preserve">Podsumowanie i wręczenie nagród uczniom oraz podziękowań opiekunom nastąpi podczas obchodów </w:t>
      </w:r>
      <w:r w:rsidRPr="00AA7DEE">
        <w:t>Europejskiego Tygodnia Świadomości Dysleksji</w:t>
      </w:r>
      <w:r w:rsidRPr="000A04C1">
        <w:rPr>
          <w:rStyle w:val="apple-style-span"/>
          <w:rFonts w:eastAsiaTheme="majorEastAsia"/>
        </w:rPr>
        <w:t xml:space="preserve"> </w:t>
      </w:r>
      <w:r w:rsidR="00931CB5" w:rsidRPr="000A04C1">
        <w:rPr>
          <w:rStyle w:val="apple-style-span"/>
          <w:rFonts w:eastAsiaTheme="majorEastAsia"/>
        </w:rPr>
        <w:t>(informacja o terminie umieszczona zostanie na stronie internetowej</w:t>
      </w:r>
      <w:r w:rsidR="00891711">
        <w:rPr>
          <w:rStyle w:val="apple-style-span"/>
          <w:rFonts w:eastAsiaTheme="majorEastAsia"/>
        </w:rPr>
        <w:t xml:space="preserve"> lub telefonicznie</w:t>
      </w:r>
      <w:r w:rsidR="00931CB5" w:rsidRPr="000A04C1">
        <w:rPr>
          <w:rStyle w:val="apple-style-span"/>
          <w:rFonts w:eastAsiaTheme="majorEastAsia"/>
        </w:rPr>
        <w:t>).</w:t>
      </w:r>
    </w:p>
    <w:p w:rsidR="008D2798" w:rsidRPr="008D2798" w:rsidRDefault="008D2798" w:rsidP="008D2798">
      <w:pPr>
        <w:tabs>
          <w:tab w:val="left" w:pos="6630"/>
        </w:tabs>
        <w:ind w:left="720"/>
        <w:rPr>
          <w:b/>
        </w:rPr>
      </w:pPr>
    </w:p>
    <w:p w:rsidR="00364E61" w:rsidRPr="00F35360" w:rsidRDefault="00364E61" w:rsidP="00364E61">
      <w:pPr>
        <w:pStyle w:val="Akapitzlist"/>
        <w:numPr>
          <w:ilvl w:val="0"/>
          <w:numId w:val="1"/>
        </w:numPr>
        <w:tabs>
          <w:tab w:val="left" w:pos="6630"/>
        </w:tabs>
        <w:rPr>
          <w:rStyle w:val="apple-style-span"/>
          <w:rFonts w:eastAsiaTheme="majorEastAsia"/>
          <w:b/>
          <w:bCs/>
        </w:rPr>
      </w:pPr>
      <w:r w:rsidRPr="00F35360">
        <w:rPr>
          <w:rStyle w:val="apple-style-span"/>
          <w:rFonts w:eastAsiaTheme="majorEastAsia"/>
          <w:b/>
          <w:bCs/>
        </w:rPr>
        <w:t xml:space="preserve">UWAGI KOŃCOWE </w:t>
      </w:r>
    </w:p>
    <w:p w:rsidR="00364E61" w:rsidRPr="00AA7DEE" w:rsidRDefault="00364E61" w:rsidP="00364E61">
      <w:pPr>
        <w:tabs>
          <w:tab w:val="left" w:pos="6630"/>
        </w:tabs>
        <w:rPr>
          <w:rStyle w:val="apple-style-span"/>
          <w:rFonts w:eastAsiaTheme="majorEastAsia"/>
          <w:b/>
          <w:bCs/>
        </w:rPr>
      </w:pPr>
    </w:p>
    <w:p w:rsidR="00364E61" w:rsidRPr="00AA7DEE" w:rsidRDefault="00364E61" w:rsidP="00364E61">
      <w:pPr>
        <w:numPr>
          <w:ilvl w:val="0"/>
          <w:numId w:val="11"/>
        </w:numPr>
        <w:tabs>
          <w:tab w:val="left" w:pos="6630"/>
        </w:tabs>
        <w:rPr>
          <w:rStyle w:val="apple-style-span"/>
          <w:rFonts w:eastAsiaTheme="majorEastAsia"/>
        </w:rPr>
      </w:pPr>
      <w:r w:rsidRPr="00AA7DEE">
        <w:rPr>
          <w:color w:val="000000"/>
        </w:rPr>
        <w:t>P</w:t>
      </w:r>
      <w:r w:rsidRPr="00AA7DEE">
        <w:rPr>
          <w:rStyle w:val="apple-style-span"/>
          <w:rFonts w:eastAsiaTheme="majorEastAsia"/>
        </w:rPr>
        <w:t>race nie opisane nie będą brane pod uwagę.</w:t>
      </w:r>
    </w:p>
    <w:p w:rsidR="00364E61" w:rsidRPr="00AA7DEE" w:rsidRDefault="00364E61" w:rsidP="00364E61">
      <w:pPr>
        <w:numPr>
          <w:ilvl w:val="0"/>
          <w:numId w:val="11"/>
        </w:numPr>
        <w:tabs>
          <w:tab w:val="left" w:pos="6630"/>
        </w:tabs>
        <w:rPr>
          <w:rStyle w:val="apple-style-span"/>
          <w:rFonts w:eastAsiaTheme="majorEastAsia"/>
        </w:rPr>
      </w:pPr>
      <w:r w:rsidRPr="00AA7DEE">
        <w:rPr>
          <w:rStyle w:val="apple-style-span"/>
          <w:rFonts w:eastAsiaTheme="majorEastAsia"/>
        </w:rPr>
        <w:t xml:space="preserve">Prace nadesłane na konkurs przejdą na własność Organizatora. </w:t>
      </w:r>
    </w:p>
    <w:p w:rsidR="00364E61" w:rsidRPr="00AA7DEE" w:rsidRDefault="00364E61" w:rsidP="00364E61">
      <w:pPr>
        <w:numPr>
          <w:ilvl w:val="0"/>
          <w:numId w:val="11"/>
        </w:numPr>
        <w:tabs>
          <w:tab w:val="left" w:pos="6630"/>
        </w:tabs>
        <w:rPr>
          <w:rStyle w:val="apple-style-span"/>
          <w:rFonts w:eastAsiaTheme="majorEastAsia"/>
        </w:rPr>
      </w:pPr>
      <w:r w:rsidRPr="00AA7DEE">
        <w:rPr>
          <w:rStyle w:val="apple-style-span"/>
          <w:rFonts w:eastAsiaTheme="majorEastAsia"/>
        </w:rPr>
        <w:t>Nadesłanie pracy jest równoznaczne</w:t>
      </w:r>
      <w:r w:rsidRPr="00AA7DEE">
        <w:rPr>
          <w:rStyle w:val="apple-converted-space"/>
          <w:color w:val="000000"/>
        </w:rPr>
        <w:t> z </w:t>
      </w:r>
      <w:r w:rsidRPr="00AA7DEE">
        <w:rPr>
          <w:rStyle w:val="apple-style-span"/>
          <w:rFonts w:eastAsiaTheme="majorEastAsia"/>
        </w:rPr>
        <w:t xml:space="preserve">oświadczeniem, że uczestnik jest jej autorem, akceptacją regulaminu, wyrażeniem zgody na umieszczenie danych osobowych uczestnika w bazie danych Poradni oraz przetwarzanie ich do celów związanych z organizacją konkursu. </w:t>
      </w:r>
    </w:p>
    <w:p w:rsidR="008C5283" w:rsidRDefault="008C5283" w:rsidP="00743A22">
      <w:pPr>
        <w:jc w:val="center"/>
        <w:rPr>
          <w:b/>
        </w:rPr>
      </w:pPr>
    </w:p>
    <w:p w:rsidR="008C5283" w:rsidRDefault="008C5283" w:rsidP="00364E61">
      <w:pPr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8C5283" w:rsidRDefault="008C5283" w:rsidP="00743A22">
      <w:pPr>
        <w:jc w:val="center"/>
        <w:rPr>
          <w:b/>
        </w:rPr>
      </w:pPr>
    </w:p>
    <w:p w:rsidR="00364E61" w:rsidRDefault="00364E61">
      <w:pPr>
        <w:rPr>
          <w:b/>
        </w:rPr>
      </w:pPr>
      <w:r>
        <w:rPr>
          <w:b/>
        </w:rPr>
        <w:br w:type="page"/>
      </w:r>
    </w:p>
    <w:p w:rsidR="00AA3850" w:rsidRPr="00F35360" w:rsidRDefault="00AA3850" w:rsidP="00AA3850">
      <w:pPr>
        <w:jc w:val="center"/>
        <w:rPr>
          <w:b/>
        </w:rPr>
      </w:pPr>
      <w:r w:rsidRPr="00F35360">
        <w:rPr>
          <w:b/>
        </w:rPr>
        <w:lastRenderedPageBreak/>
        <w:t>ZGODA RODZICA/OPIEKUNA PRAWNEGO</w:t>
      </w:r>
    </w:p>
    <w:p w:rsidR="00AA3850" w:rsidRDefault="00AA3850" w:rsidP="00AA3850">
      <w:pPr>
        <w:jc w:val="center"/>
        <w:rPr>
          <w:b/>
          <w:i/>
          <w:sz w:val="30"/>
          <w:szCs w:val="30"/>
        </w:rPr>
      </w:pPr>
      <w:r w:rsidRPr="00F35360">
        <w:rPr>
          <w:b/>
        </w:rPr>
        <w:t xml:space="preserve"> NA UDZIAŁ UCZNIA W </w:t>
      </w:r>
      <w:r w:rsidR="007F2251">
        <w:rPr>
          <w:b/>
        </w:rPr>
        <w:t>KONKURSIE</w:t>
      </w:r>
    </w:p>
    <w:p w:rsidR="00AA3850" w:rsidRPr="00F35360" w:rsidRDefault="008933BF" w:rsidP="00AA3850">
      <w:pPr>
        <w:jc w:val="center"/>
        <w:rPr>
          <w:b/>
        </w:rPr>
      </w:pPr>
      <w:r>
        <w:rPr>
          <w:rFonts w:cs="Times New Roman"/>
          <w:b/>
        </w:rPr>
        <w:t>o</w:t>
      </w:r>
      <w:r w:rsidR="0073591D">
        <w:rPr>
          <w:rFonts w:cs="Times New Roman"/>
          <w:b/>
        </w:rPr>
        <w:t xml:space="preserve"> Pióro Starosty Zgierskiego </w:t>
      </w:r>
      <w:r w:rsidR="00AA3850" w:rsidRPr="00637903">
        <w:rPr>
          <w:rFonts w:cs="Times New Roman"/>
          <w:b/>
        </w:rPr>
        <w:t>„Jak sobie radzę z dysleksją”</w:t>
      </w:r>
    </w:p>
    <w:p w:rsidR="00AA3850" w:rsidRPr="00F35360" w:rsidRDefault="00AA3850" w:rsidP="00AA3850">
      <w:pPr>
        <w:jc w:val="both"/>
      </w:pPr>
    </w:p>
    <w:p w:rsidR="00AA3850" w:rsidRPr="00F35360" w:rsidRDefault="00AA3850" w:rsidP="00AA3850">
      <w:pPr>
        <w:spacing w:line="360" w:lineRule="auto"/>
        <w:jc w:val="both"/>
      </w:pPr>
      <w:r w:rsidRPr="00F35360">
        <w:t>Wyrażam zgodę na udział mojego syna/córki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>imię i nazwisko  …………………………………………………………………</w:t>
      </w:r>
      <w:r>
        <w:t>…………………………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 xml:space="preserve">data i miejsce urodzenia </w:t>
      </w:r>
      <w:r>
        <w:t>…………………………………………PESEL…………………………………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>miejsce zamieszkania ………………………….....................................................</w:t>
      </w:r>
      <w:r>
        <w:t>.......................................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>ucznia/uczennicy szkoły ………………………….................................................</w:t>
      </w:r>
      <w:r>
        <w:t>......................................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>klasy …………………………………</w:t>
      </w:r>
    </w:p>
    <w:p w:rsidR="00AA3850" w:rsidRPr="00F35360" w:rsidRDefault="00AA3850" w:rsidP="00AA3850">
      <w:pPr>
        <w:spacing w:line="360" w:lineRule="auto"/>
        <w:jc w:val="both"/>
      </w:pPr>
      <w:r w:rsidRPr="00F35360">
        <w:t>w Konkursie</w:t>
      </w:r>
      <w:r>
        <w:t xml:space="preserve"> </w:t>
      </w:r>
      <w:r w:rsidRPr="00F35360">
        <w:t>organizowanym przez Poradnię Psychologiczno-Pedagogiczną w Ozorkowie. Jednocześnie wyrażam zgodę na przetwarzanie danych osobowych mojego dziecka na użytek ww. Konkursu.</w:t>
      </w:r>
    </w:p>
    <w:p w:rsidR="00AA3850" w:rsidRDefault="00AA3850" w:rsidP="00AA3850">
      <w:pPr>
        <w:spacing w:line="360" w:lineRule="auto"/>
        <w:jc w:val="right"/>
      </w:pPr>
      <w:r w:rsidRPr="00F35360">
        <w:tab/>
      </w:r>
      <w:r w:rsidRPr="00F35360">
        <w:tab/>
      </w:r>
      <w:r w:rsidRPr="00F35360">
        <w:tab/>
      </w:r>
      <w:r w:rsidRPr="00F35360">
        <w:tab/>
      </w:r>
    </w:p>
    <w:p w:rsidR="00AA3850" w:rsidRPr="00F35360" w:rsidRDefault="00AA3850" w:rsidP="00AA3850">
      <w:pPr>
        <w:spacing w:line="360" w:lineRule="auto"/>
        <w:jc w:val="right"/>
      </w:pPr>
      <w:r w:rsidRPr="00F35360">
        <w:t>Czytelny podpis rodzica/opiekuna prawnego</w:t>
      </w:r>
    </w:p>
    <w:p w:rsidR="00AA3850" w:rsidRPr="00F35360" w:rsidRDefault="00AA3850" w:rsidP="00AA3850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360">
        <w:t>………………………………………………………</w:t>
      </w:r>
    </w:p>
    <w:p w:rsidR="00AA3850" w:rsidRDefault="00AA3850" w:rsidP="00AA3850">
      <w:pPr>
        <w:jc w:val="center"/>
        <w:rPr>
          <w:rFonts w:cs="Times New Roman"/>
          <w:sz w:val="28"/>
          <w:szCs w:val="28"/>
        </w:rPr>
      </w:pPr>
    </w:p>
    <w:p w:rsidR="00BE2A23" w:rsidRDefault="00BE2A23" w:rsidP="00AA3850">
      <w:pPr>
        <w:jc w:val="center"/>
        <w:rPr>
          <w:rFonts w:cs="Times New Roman"/>
          <w:sz w:val="28"/>
          <w:szCs w:val="28"/>
        </w:rPr>
      </w:pPr>
    </w:p>
    <w:p w:rsidR="00AA3850" w:rsidRDefault="00AA3850" w:rsidP="00AA385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-312930</wp:posOffset>
            </wp:positionH>
            <wp:positionV relativeFrom="paragraph">
              <wp:posOffset>147526</wp:posOffset>
            </wp:positionV>
            <wp:extent cx="470766" cy="508584"/>
            <wp:effectExtent l="57150" t="0" r="24534" b="0"/>
            <wp:wrapNone/>
            <wp:docPr id="4" name="Obraz 1" descr="C:\Users\Bogdan\AppData\Local\Microsoft\Windows\Temporary Internet Files\Content.IE5\3JZGS35L\MC90035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AppData\Local\Microsoft\Windows\Temporary Internet Files\Content.IE5\3JZGS35L\MC9003500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165658" flipV="1">
                      <a:off x="0" y="0"/>
                      <a:ext cx="470766" cy="50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50" w:rsidRDefault="00AA3850" w:rsidP="00AA385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……………………………………………………………………………………………..</w:t>
      </w:r>
    </w:p>
    <w:p w:rsidR="00AA3850" w:rsidRDefault="00AA3850" w:rsidP="00AA3850">
      <w:pPr>
        <w:jc w:val="center"/>
        <w:rPr>
          <w:rFonts w:cs="Times New Roman"/>
          <w:sz w:val="28"/>
          <w:szCs w:val="28"/>
        </w:rPr>
      </w:pPr>
    </w:p>
    <w:p w:rsidR="00AA3850" w:rsidRDefault="00AA3850" w:rsidP="00AA3850">
      <w:pPr>
        <w:jc w:val="center"/>
        <w:rPr>
          <w:rFonts w:cs="Times New Roman"/>
          <w:sz w:val="28"/>
          <w:szCs w:val="28"/>
        </w:rPr>
      </w:pPr>
    </w:p>
    <w:p w:rsidR="00AA3850" w:rsidRPr="00AB36E3" w:rsidRDefault="00AA3850" w:rsidP="00AA3850">
      <w:pPr>
        <w:jc w:val="center"/>
        <w:rPr>
          <w:rFonts w:cs="Times New Roman"/>
          <w:sz w:val="28"/>
          <w:szCs w:val="28"/>
        </w:rPr>
      </w:pPr>
      <w:r w:rsidRPr="00AB36E3">
        <w:rPr>
          <w:rFonts w:cs="Times New Roman"/>
          <w:sz w:val="28"/>
          <w:szCs w:val="28"/>
        </w:rPr>
        <w:t>KARTA ZGŁOSZENIA</w:t>
      </w:r>
    </w:p>
    <w:p w:rsidR="00AA3850" w:rsidRPr="00AE4B4A" w:rsidRDefault="007F2251" w:rsidP="007F2251">
      <w:pPr>
        <w:jc w:val="center"/>
        <w:rPr>
          <w:b/>
          <w:i/>
          <w:sz w:val="32"/>
          <w:szCs w:val="30"/>
        </w:rPr>
      </w:pPr>
      <w:r>
        <w:rPr>
          <w:b/>
          <w:sz w:val="28"/>
        </w:rPr>
        <w:t>KONKURS</w:t>
      </w:r>
      <w:r w:rsidR="00AA3850" w:rsidRPr="00AE4B4A">
        <w:rPr>
          <w:b/>
          <w:sz w:val="28"/>
        </w:rPr>
        <w:t xml:space="preserve"> </w:t>
      </w:r>
    </w:p>
    <w:p w:rsidR="00AA3850" w:rsidRPr="00F35360" w:rsidRDefault="008933BF" w:rsidP="00AA3850">
      <w:pPr>
        <w:jc w:val="center"/>
        <w:rPr>
          <w:b/>
        </w:rPr>
      </w:pPr>
      <w:r>
        <w:rPr>
          <w:rFonts w:cs="Times New Roman"/>
          <w:b/>
        </w:rPr>
        <w:t xml:space="preserve">o Pióro Starosty Zgierskiego </w:t>
      </w:r>
      <w:r w:rsidR="007F2251" w:rsidRPr="00637903">
        <w:rPr>
          <w:rFonts w:cs="Times New Roman"/>
          <w:b/>
        </w:rPr>
        <w:t>„Jak sobie radzę z dysleksją”</w:t>
      </w:r>
    </w:p>
    <w:p w:rsidR="00AA3850" w:rsidRPr="00AB36E3" w:rsidRDefault="00AA3850" w:rsidP="00AA3850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AA3850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 xml:space="preserve">1. NAZWA I ADRES SZKOŁY 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……………………………..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 xml:space="preserve">2. IMIĘ I NAZWISKO UCZNIA 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……………………………..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>3. WIEK UCZNIA  …………………............................................................</w:t>
      </w:r>
      <w:r>
        <w:rPr>
          <w:rFonts w:cs="Times New Roman"/>
        </w:rPr>
        <w:t>.....................................................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>4. IMIĘ I NAZWISKO NAUCZYCIELA (OPIEKUNA)</w:t>
      </w:r>
      <w:r>
        <w:rPr>
          <w:rFonts w:cs="Times New Roman"/>
        </w:rPr>
        <w:t>……………………………………………………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B36E3">
        <w:rPr>
          <w:rFonts w:cs="Times New Roman"/>
        </w:rPr>
        <w:t>5. KONTAKT……………………………………………………………………</w:t>
      </w: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rPr>
          <w:rFonts w:cs="Times New Roman"/>
          <w:sz w:val="28"/>
        </w:rPr>
      </w:pPr>
    </w:p>
    <w:p w:rsidR="00AA3850" w:rsidRPr="00AB36E3" w:rsidRDefault="00AA3850" w:rsidP="00AA3850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16"/>
          <w:szCs w:val="20"/>
        </w:rPr>
      </w:pPr>
      <w:r w:rsidRPr="00AB36E3">
        <w:rPr>
          <w:rFonts w:cs="Times New Roman"/>
          <w:sz w:val="16"/>
          <w:szCs w:val="20"/>
        </w:rPr>
        <w:t xml:space="preserve">Akceptuję warunki zawarte w Regulaminie Konkursu oraz wyrażam zgodę na przetwarzanie przez Organizatora Konkursu danych osobowych zawartych w niniejszym Zgłoszeniu, w oparciu o art. 23 ust. 1 </w:t>
      </w:r>
      <w:proofErr w:type="spellStart"/>
      <w:r w:rsidRPr="00AB36E3">
        <w:rPr>
          <w:rFonts w:cs="Times New Roman"/>
          <w:sz w:val="16"/>
          <w:szCs w:val="20"/>
        </w:rPr>
        <w:t>pkt</w:t>
      </w:r>
      <w:proofErr w:type="spellEnd"/>
      <w:r w:rsidRPr="00AB36E3">
        <w:rPr>
          <w:rFonts w:cs="Times New Roman"/>
          <w:sz w:val="16"/>
          <w:szCs w:val="20"/>
        </w:rPr>
        <w:t xml:space="preserve"> 1 i ust. 2 Ustawy z dnia 29 sierpnia 1997 roku o ochronie danych osobowych (</w:t>
      </w:r>
      <w:proofErr w:type="spellStart"/>
      <w:r w:rsidRPr="00AB36E3">
        <w:rPr>
          <w:rFonts w:cs="Times New Roman"/>
          <w:sz w:val="16"/>
          <w:szCs w:val="20"/>
        </w:rPr>
        <w:t>Dz.U</w:t>
      </w:r>
      <w:proofErr w:type="spellEnd"/>
      <w:r w:rsidRPr="00AB36E3">
        <w:rPr>
          <w:rFonts w:cs="Times New Roman"/>
          <w:sz w:val="16"/>
          <w:szCs w:val="20"/>
        </w:rPr>
        <w:t>. Nr 133, poz. 883)</w:t>
      </w:r>
    </w:p>
    <w:p w:rsidR="00AA3850" w:rsidRPr="00AB36E3" w:rsidRDefault="00AA3850" w:rsidP="00AA3850">
      <w:pPr>
        <w:spacing w:line="276" w:lineRule="auto"/>
        <w:rPr>
          <w:rFonts w:cs="Times New Roman"/>
        </w:rPr>
      </w:pPr>
    </w:p>
    <w:p w:rsidR="00AA3850" w:rsidRDefault="00AA3850" w:rsidP="00AA3850">
      <w:pPr>
        <w:spacing w:line="276" w:lineRule="auto"/>
        <w:rPr>
          <w:rFonts w:cs="Times New Roman"/>
        </w:rPr>
      </w:pPr>
    </w:p>
    <w:p w:rsidR="00AA3850" w:rsidRPr="00AB36E3" w:rsidRDefault="00AA3850" w:rsidP="00AA3850">
      <w:pPr>
        <w:spacing w:line="276" w:lineRule="auto"/>
        <w:rPr>
          <w:rFonts w:cs="Times New Roman"/>
        </w:rPr>
      </w:pPr>
      <w:r w:rsidRPr="00AB36E3">
        <w:rPr>
          <w:rFonts w:cs="Times New Roman"/>
        </w:rPr>
        <w:t>PIECZĘĆ SZKOŁY                                                              PODPIS DYREKTORA</w:t>
      </w:r>
    </w:p>
    <w:p w:rsidR="007F40EB" w:rsidRPr="00CD0ABC" w:rsidRDefault="007F40EB" w:rsidP="007F40EB">
      <w:pPr>
        <w:pStyle w:val="Akapitzlist"/>
        <w:ind w:left="720"/>
      </w:pPr>
    </w:p>
    <w:sectPr w:rsidR="007F40EB" w:rsidRPr="00CD0ABC" w:rsidSect="00E70576">
      <w:type w:val="continuous"/>
      <w:pgSz w:w="11907" w:h="16839" w:code="9"/>
      <w:pgMar w:top="1135" w:right="566" w:bottom="1032" w:left="851" w:header="709" w:footer="709" w:gutter="0"/>
      <w:cols w:space="851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315"/>
    <w:multiLevelType w:val="hybridMultilevel"/>
    <w:tmpl w:val="0608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082E"/>
    <w:multiLevelType w:val="hybridMultilevel"/>
    <w:tmpl w:val="620E10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63A26"/>
    <w:multiLevelType w:val="hybridMultilevel"/>
    <w:tmpl w:val="F12239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C90B15"/>
    <w:multiLevelType w:val="hybridMultilevel"/>
    <w:tmpl w:val="D098E88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B6003B1"/>
    <w:multiLevelType w:val="hybridMultilevel"/>
    <w:tmpl w:val="428EA72C"/>
    <w:lvl w:ilvl="0" w:tplc="7BCE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3E29"/>
    <w:multiLevelType w:val="hybridMultilevel"/>
    <w:tmpl w:val="C54C7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F1E26"/>
    <w:multiLevelType w:val="hybridMultilevel"/>
    <w:tmpl w:val="B02C27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4C34D8"/>
    <w:multiLevelType w:val="hybridMultilevel"/>
    <w:tmpl w:val="03E01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E0AA2"/>
    <w:multiLevelType w:val="hybridMultilevel"/>
    <w:tmpl w:val="23A03B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B3136B"/>
    <w:multiLevelType w:val="hybridMultilevel"/>
    <w:tmpl w:val="CC9274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5273D5"/>
    <w:multiLevelType w:val="hybridMultilevel"/>
    <w:tmpl w:val="FCDE545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AC47B0"/>
    <w:multiLevelType w:val="hybridMultilevel"/>
    <w:tmpl w:val="D5E8E6E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4605FD"/>
    <w:multiLevelType w:val="hybridMultilevel"/>
    <w:tmpl w:val="EF9E3012"/>
    <w:lvl w:ilvl="0" w:tplc="8A985AD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9255AB"/>
    <w:multiLevelType w:val="hybridMultilevel"/>
    <w:tmpl w:val="8CFC0A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D9D48F8"/>
    <w:multiLevelType w:val="hybridMultilevel"/>
    <w:tmpl w:val="373096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B65C0"/>
    <w:rsid w:val="00073B9A"/>
    <w:rsid w:val="000A04C1"/>
    <w:rsid w:val="000F4C02"/>
    <w:rsid w:val="001264C1"/>
    <w:rsid w:val="00162B84"/>
    <w:rsid w:val="001851DB"/>
    <w:rsid w:val="0022311F"/>
    <w:rsid w:val="00234F49"/>
    <w:rsid w:val="00237F86"/>
    <w:rsid w:val="002B7A24"/>
    <w:rsid w:val="002E3307"/>
    <w:rsid w:val="00305863"/>
    <w:rsid w:val="00310813"/>
    <w:rsid w:val="00355F0B"/>
    <w:rsid w:val="00364E61"/>
    <w:rsid w:val="0039746C"/>
    <w:rsid w:val="003B2732"/>
    <w:rsid w:val="003F7672"/>
    <w:rsid w:val="00435E43"/>
    <w:rsid w:val="00472032"/>
    <w:rsid w:val="0047488F"/>
    <w:rsid w:val="004927ED"/>
    <w:rsid w:val="004C1C07"/>
    <w:rsid w:val="00512E53"/>
    <w:rsid w:val="00527BA6"/>
    <w:rsid w:val="00546AF5"/>
    <w:rsid w:val="00556349"/>
    <w:rsid w:val="00577E43"/>
    <w:rsid w:val="005A28E6"/>
    <w:rsid w:val="005D5F5C"/>
    <w:rsid w:val="005F4F1A"/>
    <w:rsid w:val="00630F36"/>
    <w:rsid w:val="00635B84"/>
    <w:rsid w:val="00637903"/>
    <w:rsid w:val="00672B0D"/>
    <w:rsid w:val="0073591D"/>
    <w:rsid w:val="00743A22"/>
    <w:rsid w:val="007456E1"/>
    <w:rsid w:val="007F2251"/>
    <w:rsid w:val="007F40EB"/>
    <w:rsid w:val="008132D5"/>
    <w:rsid w:val="0086322A"/>
    <w:rsid w:val="00882F70"/>
    <w:rsid w:val="00886013"/>
    <w:rsid w:val="0088608E"/>
    <w:rsid w:val="00891711"/>
    <w:rsid w:val="008933BF"/>
    <w:rsid w:val="008C1C96"/>
    <w:rsid w:val="008C5283"/>
    <w:rsid w:val="008D2798"/>
    <w:rsid w:val="008D76EB"/>
    <w:rsid w:val="00931CB5"/>
    <w:rsid w:val="00975AA4"/>
    <w:rsid w:val="009B7A3B"/>
    <w:rsid w:val="009F5259"/>
    <w:rsid w:val="00A17404"/>
    <w:rsid w:val="00A7745E"/>
    <w:rsid w:val="00A8390B"/>
    <w:rsid w:val="00AA3850"/>
    <w:rsid w:val="00AB36E3"/>
    <w:rsid w:val="00AD3A02"/>
    <w:rsid w:val="00B71F4D"/>
    <w:rsid w:val="00B83B93"/>
    <w:rsid w:val="00BA35CA"/>
    <w:rsid w:val="00BA4200"/>
    <w:rsid w:val="00BB65C0"/>
    <w:rsid w:val="00BC181E"/>
    <w:rsid w:val="00BE2A23"/>
    <w:rsid w:val="00C52094"/>
    <w:rsid w:val="00C52B9A"/>
    <w:rsid w:val="00C55268"/>
    <w:rsid w:val="00C85989"/>
    <w:rsid w:val="00C942E2"/>
    <w:rsid w:val="00C95536"/>
    <w:rsid w:val="00CD0ABC"/>
    <w:rsid w:val="00CD3DDB"/>
    <w:rsid w:val="00CF520B"/>
    <w:rsid w:val="00D114BE"/>
    <w:rsid w:val="00D3590E"/>
    <w:rsid w:val="00D5434F"/>
    <w:rsid w:val="00D80802"/>
    <w:rsid w:val="00D90BEC"/>
    <w:rsid w:val="00DB5C0F"/>
    <w:rsid w:val="00E24946"/>
    <w:rsid w:val="00E70576"/>
    <w:rsid w:val="00EF4019"/>
    <w:rsid w:val="00EF7379"/>
    <w:rsid w:val="00F63EA8"/>
    <w:rsid w:val="00F8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32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2732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27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27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4B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B273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B2732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3B2732"/>
    <w:pPr>
      <w:ind w:left="708"/>
    </w:pPr>
    <w:rPr>
      <w:rFonts w:cs="Times New Roman"/>
    </w:rPr>
  </w:style>
  <w:style w:type="character" w:styleId="Hipercze">
    <w:name w:val="Hyperlink"/>
    <w:basedOn w:val="Domylnaczcionkaakapitu"/>
    <w:rsid w:val="00310813"/>
    <w:rPr>
      <w:strike w:val="0"/>
      <w:dstrike w:val="0"/>
      <w:color w:val="000000"/>
      <w:u w:val="none"/>
      <w:effect w:val="none"/>
    </w:rPr>
  </w:style>
  <w:style w:type="paragraph" w:styleId="Tytu">
    <w:name w:val="Title"/>
    <w:basedOn w:val="Normalny"/>
    <w:link w:val="TytuZnak"/>
    <w:qFormat/>
    <w:rsid w:val="00F8602C"/>
    <w:pPr>
      <w:jc w:val="center"/>
    </w:pPr>
    <w:rPr>
      <w:rFonts w:cs="Times New Roman"/>
      <w:b/>
    </w:rPr>
  </w:style>
  <w:style w:type="character" w:customStyle="1" w:styleId="TytuZnak">
    <w:name w:val="Tytuł Znak"/>
    <w:basedOn w:val="Domylnaczcionkaakapitu"/>
    <w:link w:val="Tytu"/>
    <w:rsid w:val="00F8602C"/>
    <w:rPr>
      <w:b/>
      <w:sz w:val="24"/>
      <w:szCs w:val="24"/>
    </w:rPr>
  </w:style>
  <w:style w:type="character" w:customStyle="1" w:styleId="apple-style-span">
    <w:name w:val="apple-style-span"/>
    <w:basedOn w:val="Domylnaczcionkaakapitu"/>
    <w:rsid w:val="00364E61"/>
  </w:style>
  <w:style w:type="character" w:customStyle="1" w:styleId="apple-converted-space">
    <w:name w:val="apple-converted-space"/>
    <w:basedOn w:val="Domylnaczcionkaakapitu"/>
    <w:rsid w:val="00364E61"/>
  </w:style>
  <w:style w:type="paragraph" w:styleId="Bezodstpw">
    <w:name w:val="No Spacing"/>
    <w:uiPriority w:val="1"/>
    <w:qFormat/>
    <w:rsid w:val="00527B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poradniaoz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aozork&#243;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cp:lastPrinted>2014-09-11T06:50:00Z</cp:lastPrinted>
  <dcterms:created xsi:type="dcterms:W3CDTF">2014-08-28T14:18:00Z</dcterms:created>
  <dcterms:modified xsi:type="dcterms:W3CDTF">2014-09-11T07:11:00Z</dcterms:modified>
</cp:coreProperties>
</file>